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CE5" w:rsidRDefault="0047461D">
      <w:r>
        <w:object w:dxaOrig="2250" w:dyaOrig="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31.5pt" o:ole="">
            <v:imagedata r:id="rId8" o:title=""/>
          </v:shape>
          <o:OLEObject Type="Embed" ProgID="MSWordArt.2" ShapeID="_x0000_i1025" DrawAspect="Content" ObjectID="_1472921854" r:id="rId9">
            <o:FieldCodes>\s</o:FieldCodes>
          </o:OLEObject>
        </w:object>
      </w:r>
    </w:p>
    <w:p w:rsidR="00882CE5" w:rsidRDefault="00882CE5">
      <w:pPr>
        <w:pBdr>
          <w:bottom w:val="single" w:sz="12" w:space="1" w:color="auto"/>
        </w:pBdr>
        <w:rPr>
          <w:b/>
          <w:sz w:val="28"/>
        </w:rPr>
      </w:pPr>
      <w:r>
        <w:object w:dxaOrig="4207" w:dyaOrig="332">
          <v:shape id="_x0000_i1026" type="#_x0000_t75" style="width:210pt;height:16.5pt" o:ole="">
            <v:imagedata r:id="rId10" o:title=""/>
          </v:shape>
          <o:OLEObject Type="Embed" ProgID="MSWordArt.2" ShapeID="_x0000_i1026" DrawAspect="Content" ObjectID="_1472921855" r:id="rId11">
            <o:FieldCodes>\s</o:FieldCodes>
          </o:OLEObject>
        </w:object>
      </w:r>
      <w:r>
        <w:t xml:space="preserve">  </w:t>
      </w:r>
      <w:r>
        <w:object w:dxaOrig="2357" w:dyaOrig="2341">
          <v:shape id="_x0000_i1027" type="#_x0000_t75" style="width:36pt;height:36pt" o:ole="">
            <v:imagedata r:id="rId12" o:title=""/>
          </v:shape>
          <o:OLEObject Type="Embed" ProgID="MS_ClipArt_Gallery.2" ShapeID="_x0000_i1027" DrawAspect="Content" ObjectID="_1472921856" r:id="rId13"/>
        </w:object>
      </w:r>
      <w:r>
        <w:t xml:space="preserve">  </w:t>
      </w:r>
      <w:r>
        <w:rPr>
          <w:b/>
          <w:sz w:val="24"/>
        </w:rPr>
        <w:t>INC</w:t>
      </w:r>
      <w:r>
        <w:rPr>
          <w:b/>
          <w:sz w:val="28"/>
        </w:rPr>
        <w:t xml:space="preserve">.    </w:t>
      </w:r>
      <w:r>
        <w:rPr>
          <w:b/>
          <w:sz w:val="24"/>
        </w:rPr>
        <w:t xml:space="preserve">                        </w:t>
      </w:r>
    </w:p>
    <w:p w:rsidR="00882CE5" w:rsidRDefault="00882CE5">
      <w:pPr>
        <w:widowControl w:val="0"/>
        <w:jc w:val="both"/>
        <w:outlineLvl w:val="0"/>
        <w:rPr>
          <w:b/>
          <w:snapToGrid w:val="0"/>
          <w:sz w:val="24"/>
        </w:rPr>
      </w:pPr>
    </w:p>
    <w:p w:rsidR="00330DA3" w:rsidRDefault="00330DA3">
      <w:pPr>
        <w:widowControl w:val="0"/>
        <w:jc w:val="both"/>
        <w:outlineLvl w:val="0"/>
        <w:rPr>
          <w:bCs/>
          <w:snapToGrid w:val="0"/>
          <w:sz w:val="24"/>
        </w:rPr>
      </w:pPr>
    </w:p>
    <w:p w:rsidR="00D43E38" w:rsidRDefault="00D43E38" w:rsidP="00D43E38">
      <w:pPr>
        <w:widowControl w:val="0"/>
        <w:jc w:val="center"/>
        <w:outlineLvl w:val="0"/>
        <w:rPr>
          <w:bCs/>
          <w:snapToGrid w:val="0"/>
          <w:sz w:val="32"/>
          <w:szCs w:val="32"/>
        </w:rPr>
      </w:pPr>
      <w:r>
        <w:rPr>
          <w:bCs/>
          <w:snapToGrid w:val="0"/>
          <w:sz w:val="32"/>
          <w:szCs w:val="32"/>
        </w:rPr>
        <w:t>WATER RECLAIM BENEFITS</w:t>
      </w:r>
    </w:p>
    <w:p w:rsidR="00D43E38" w:rsidRDefault="00D43E38" w:rsidP="00D43E38">
      <w:pPr>
        <w:widowControl w:val="0"/>
        <w:outlineLvl w:val="0"/>
        <w:rPr>
          <w:bCs/>
          <w:snapToGrid w:val="0"/>
          <w:sz w:val="32"/>
          <w:szCs w:val="32"/>
        </w:rPr>
      </w:pPr>
    </w:p>
    <w:p w:rsidR="00D43E38" w:rsidRDefault="002F650E" w:rsidP="00D43E38">
      <w:pPr>
        <w:widowControl w:val="0"/>
        <w:numPr>
          <w:ilvl w:val="0"/>
          <w:numId w:val="7"/>
        </w:numPr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CONSERVING WATER FOR</w:t>
      </w:r>
      <w:r w:rsidR="00D43E38">
        <w:rPr>
          <w:bCs/>
          <w:snapToGrid w:val="0"/>
          <w:sz w:val="24"/>
          <w:szCs w:val="24"/>
        </w:rPr>
        <w:t xml:space="preserve"> FUTURE USE</w:t>
      </w:r>
    </w:p>
    <w:p w:rsidR="00D43E38" w:rsidRPr="00080E0F" w:rsidRDefault="00080E0F" w:rsidP="00080E0F">
      <w:pPr>
        <w:widowControl w:val="0"/>
        <w:numPr>
          <w:ilvl w:val="0"/>
          <w:numId w:val="7"/>
        </w:numPr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REDUCES</w:t>
      </w:r>
      <w:r w:rsidR="00D43E38">
        <w:rPr>
          <w:bCs/>
          <w:snapToGrid w:val="0"/>
          <w:sz w:val="24"/>
          <w:szCs w:val="24"/>
        </w:rPr>
        <w:t xml:space="preserve"> LABOR AND EXPENCE </w:t>
      </w:r>
      <w:r>
        <w:rPr>
          <w:bCs/>
          <w:snapToGrid w:val="0"/>
          <w:sz w:val="24"/>
          <w:szCs w:val="24"/>
        </w:rPr>
        <w:t xml:space="preserve">OF PUMPING AND DISTRIBUTION </w:t>
      </w:r>
      <w:r w:rsidRPr="00080E0F">
        <w:rPr>
          <w:bCs/>
          <w:snapToGrid w:val="0"/>
          <w:sz w:val="24"/>
          <w:szCs w:val="24"/>
        </w:rPr>
        <w:t>OF WASTE WATER ON FIELDS</w:t>
      </w:r>
    </w:p>
    <w:p w:rsidR="00080E0F" w:rsidRDefault="00CF641F" w:rsidP="00CF641F">
      <w:pPr>
        <w:widowControl w:val="0"/>
        <w:numPr>
          <w:ilvl w:val="0"/>
          <w:numId w:val="7"/>
        </w:numPr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NUTRIENT</w:t>
      </w:r>
      <w:r w:rsidR="00080E0F">
        <w:rPr>
          <w:bCs/>
          <w:snapToGrid w:val="0"/>
          <w:sz w:val="24"/>
          <w:szCs w:val="24"/>
        </w:rPr>
        <w:t xml:space="preserve"> MANAGEMENT</w:t>
      </w:r>
      <w:r w:rsidR="002F650E">
        <w:rPr>
          <w:bCs/>
          <w:snapToGrid w:val="0"/>
          <w:sz w:val="24"/>
          <w:szCs w:val="24"/>
        </w:rPr>
        <w:t xml:space="preserve"> PROGRAM MAY</w:t>
      </w:r>
      <w:r>
        <w:rPr>
          <w:bCs/>
          <w:snapToGrid w:val="0"/>
          <w:sz w:val="24"/>
          <w:szCs w:val="24"/>
        </w:rPr>
        <w:t xml:space="preserve"> REQUIRE LESS ACRE</w:t>
      </w:r>
      <w:r w:rsidR="00080E0F">
        <w:rPr>
          <w:bCs/>
          <w:snapToGrid w:val="0"/>
          <w:sz w:val="24"/>
          <w:szCs w:val="24"/>
        </w:rPr>
        <w:t>S OR REDUCE THE NUT</w:t>
      </w:r>
      <w:r>
        <w:rPr>
          <w:bCs/>
          <w:snapToGrid w:val="0"/>
          <w:sz w:val="24"/>
          <w:szCs w:val="24"/>
        </w:rPr>
        <w:t>RIE</w:t>
      </w:r>
      <w:r w:rsidR="00080E0F">
        <w:rPr>
          <w:bCs/>
          <w:snapToGrid w:val="0"/>
          <w:sz w:val="24"/>
          <w:szCs w:val="24"/>
        </w:rPr>
        <w:t>NTS APP</w:t>
      </w:r>
      <w:r>
        <w:rPr>
          <w:bCs/>
          <w:snapToGrid w:val="0"/>
          <w:sz w:val="24"/>
          <w:szCs w:val="24"/>
        </w:rPr>
        <w:t>LIED ON EXSISTING ACRE</w:t>
      </w:r>
      <w:r w:rsidR="00080E0F">
        <w:rPr>
          <w:bCs/>
          <w:snapToGrid w:val="0"/>
          <w:sz w:val="24"/>
          <w:szCs w:val="24"/>
        </w:rPr>
        <w:t>S</w:t>
      </w:r>
    </w:p>
    <w:p w:rsidR="00096D7E" w:rsidRPr="00096D7E" w:rsidRDefault="002F650E" w:rsidP="00096D7E">
      <w:pPr>
        <w:widowControl w:val="0"/>
        <w:numPr>
          <w:ilvl w:val="0"/>
          <w:numId w:val="7"/>
        </w:numPr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ALLOWS WATERING MORE CATTLE</w:t>
      </w:r>
      <w:r w:rsidR="00096D7E">
        <w:rPr>
          <w:bCs/>
          <w:snapToGrid w:val="0"/>
          <w:sz w:val="24"/>
          <w:szCs w:val="24"/>
        </w:rPr>
        <w:t xml:space="preserve"> WITH THE SAME AMOUNT OF WATER USED</w:t>
      </w:r>
    </w:p>
    <w:p w:rsidR="00096D7E" w:rsidRDefault="00096D7E" w:rsidP="00096D7E">
      <w:pPr>
        <w:widowControl w:val="0"/>
        <w:numPr>
          <w:ilvl w:val="0"/>
          <w:numId w:val="7"/>
        </w:numPr>
        <w:outlineLvl w:val="0"/>
        <w:rPr>
          <w:bCs/>
          <w:snapToGrid w:val="0"/>
          <w:sz w:val="24"/>
          <w:szCs w:val="24"/>
        </w:rPr>
      </w:pPr>
      <w:r w:rsidRPr="00D43E38">
        <w:rPr>
          <w:bCs/>
          <w:snapToGrid w:val="0"/>
          <w:sz w:val="24"/>
          <w:szCs w:val="24"/>
        </w:rPr>
        <w:t>KDHE WILL ALLOW THE PRODUCER TO</w:t>
      </w:r>
      <w:r>
        <w:rPr>
          <w:bCs/>
          <w:snapToGrid w:val="0"/>
          <w:sz w:val="24"/>
          <w:szCs w:val="24"/>
        </w:rPr>
        <w:t xml:space="preserve"> REMOVE THIS WATER FROM YOUR STORAGE REQUIREMENTS</w:t>
      </w:r>
    </w:p>
    <w:p w:rsidR="00311E7E" w:rsidRDefault="00311E7E" w:rsidP="00311E7E">
      <w:pPr>
        <w:widowControl w:val="0"/>
        <w:outlineLvl w:val="0"/>
        <w:rPr>
          <w:bCs/>
          <w:snapToGrid w:val="0"/>
          <w:sz w:val="24"/>
          <w:szCs w:val="24"/>
        </w:rPr>
      </w:pPr>
    </w:p>
    <w:p w:rsidR="00311E7E" w:rsidRPr="00311E7E" w:rsidRDefault="00311E7E" w:rsidP="00311E7E">
      <w:pPr>
        <w:widowControl w:val="0"/>
        <w:outlineLvl w:val="0"/>
        <w:rPr>
          <w:bCs/>
          <w:snapToGrid w:val="0"/>
          <w:sz w:val="18"/>
          <w:szCs w:val="18"/>
        </w:rPr>
      </w:pPr>
      <w:r w:rsidRPr="00311E7E">
        <w:rPr>
          <w:bCs/>
          <w:snapToGrid w:val="0"/>
          <w:sz w:val="18"/>
          <w:szCs w:val="18"/>
        </w:rPr>
        <w:t>NUMBER OF WATER TANKS</w:t>
      </w:r>
      <w:r w:rsidRPr="00311E7E">
        <w:rPr>
          <w:bCs/>
          <w:snapToGrid w:val="0"/>
          <w:sz w:val="18"/>
          <w:szCs w:val="18"/>
        </w:rPr>
        <w:tab/>
        <w:t>KDHE REQUIRED CALCULATION</w:t>
      </w:r>
      <w:r w:rsidRPr="00311E7E">
        <w:rPr>
          <w:bCs/>
          <w:snapToGrid w:val="0"/>
          <w:sz w:val="18"/>
          <w:szCs w:val="18"/>
        </w:rPr>
        <w:tab/>
      </w:r>
      <w:r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>ADDITIONAL CATTLE</w:t>
      </w:r>
    </w:p>
    <w:p w:rsidR="00311E7E" w:rsidRPr="00311E7E" w:rsidRDefault="00311E7E" w:rsidP="00311E7E">
      <w:pPr>
        <w:widowControl w:val="0"/>
        <w:outlineLvl w:val="0"/>
        <w:rPr>
          <w:bCs/>
          <w:snapToGrid w:val="0"/>
          <w:sz w:val="18"/>
          <w:szCs w:val="18"/>
        </w:rPr>
      </w:pP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  <w:t>OF WATER WASTED AT 1 GAL/MIN</w:t>
      </w:r>
      <w:r w:rsidRPr="00311E7E">
        <w:rPr>
          <w:bCs/>
          <w:snapToGrid w:val="0"/>
          <w:sz w:val="18"/>
          <w:szCs w:val="18"/>
        </w:rPr>
        <w:tab/>
        <w:t>THAT CAN BE WA</w:t>
      </w:r>
      <w:r>
        <w:rPr>
          <w:bCs/>
          <w:snapToGrid w:val="0"/>
          <w:sz w:val="18"/>
          <w:szCs w:val="18"/>
        </w:rPr>
        <w:t>TERED</w:t>
      </w:r>
    </w:p>
    <w:p w:rsidR="00311E7E" w:rsidRDefault="00311E7E" w:rsidP="00311E7E">
      <w:pPr>
        <w:widowControl w:val="0"/>
        <w:outlineLvl w:val="0"/>
        <w:rPr>
          <w:bCs/>
          <w:snapToGrid w:val="0"/>
          <w:sz w:val="18"/>
          <w:szCs w:val="18"/>
        </w:rPr>
      </w:pP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 w:rsidRPr="00311E7E">
        <w:rPr>
          <w:bCs/>
          <w:snapToGrid w:val="0"/>
          <w:sz w:val="18"/>
          <w:szCs w:val="18"/>
        </w:rPr>
        <w:tab/>
      </w:r>
      <w:r>
        <w:rPr>
          <w:bCs/>
          <w:snapToGrid w:val="0"/>
          <w:sz w:val="18"/>
          <w:szCs w:val="18"/>
        </w:rPr>
        <w:t>IN ONE YEAR</w:t>
      </w:r>
      <w:r w:rsidR="00096D7E">
        <w:rPr>
          <w:bCs/>
          <w:snapToGrid w:val="0"/>
          <w:sz w:val="18"/>
          <w:szCs w:val="18"/>
        </w:rPr>
        <w:t xml:space="preserve"> @ 15GAL.</w:t>
      </w:r>
    </w:p>
    <w:p w:rsidR="00311E7E" w:rsidRDefault="00311E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1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 w:rsidR="00096D7E">
        <w:rPr>
          <w:bCs/>
          <w:snapToGrid w:val="0"/>
          <w:sz w:val="24"/>
          <w:szCs w:val="24"/>
        </w:rPr>
        <w:t xml:space="preserve">     </w:t>
      </w:r>
      <w:r>
        <w:rPr>
          <w:bCs/>
          <w:snapToGrid w:val="0"/>
          <w:sz w:val="24"/>
          <w:szCs w:val="24"/>
        </w:rPr>
        <w:t>174,000 GAL.</w:t>
      </w:r>
      <w:r w:rsidR="00096D7E"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 w:rsidR="00096D7E">
        <w:rPr>
          <w:bCs/>
          <w:snapToGrid w:val="0"/>
          <w:sz w:val="24"/>
          <w:szCs w:val="24"/>
        </w:rPr>
        <w:t xml:space="preserve">       </w:t>
      </w:r>
      <w:r>
        <w:rPr>
          <w:bCs/>
          <w:snapToGrid w:val="0"/>
          <w:sz w:val="24"/>
          <w:szCs w:val="24"/>
        </w:rPr>
        <w:t>32 HEAD</w:t>
      </w:r>
    </w:p>
    <w:p w:rsidR="00311E7E" w:rsidRDefault="00311E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50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 w:rsidR="00096D7E">
        <w:rPr>
          <w:bCs/>
          <w:snapToGrid w:val="0"/>
          <w:sz w:val="24"/>
          <w:szCs w:val="24"/>
        </w:rPr>
        <w:t xml:space="preserve">  </w:t>
      </w:r>
      <w:r>
        <w:rPr>
          <w:bCs/>
          <w:snapToGrid w:val="0"/>
          <w:sz w:val="24"/>
          <w:szCs w:val="24"/>
        </w:rPr>
        <w:t>8,700,000 GAL.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 w:rsidR="00096D7E">
        <w:rPr>
          <w:bCs/>
          <w:snapToGrid w:val="0"/>
          <w:sz w:val="24"/>
          <w:szCs w:val="24"/>
        </w:rPr>
        <w:t xml:space="preserve">              </w:t>
      </w:r>
      <w:r>
        <w:rPr>
          <w:bCs/>
          <w:snapToGrid w:val="0"/>
          <w:sz w:val="24"/>
          <w:szCs w:val="24"/>
        </w:rPr>
        <w:t>1,611 HEAD</w:t>
      </w:r>
    </w:p>
    <w:p w:rsidR="00311E7E" w:rsidRDefault="00096D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75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1</w:t>
      </w:r>
      <w:r w:rsidR="00311E7E">
        <w:rPr>
          <w:bCs/>
          <w:snapToGrid w:val="0"/>
          <w:sz w:val="24"/>
          <w:szCs w:val="24"/>
        </w:rPr>
        <w:t>3</w:t>
      </w:r>
      <w:r>
        <w:rPr>
          <w:bCs/>
          <w:snapToGrid w:val="0"/>
          <w:sz w:val="24"/>
          <w:szCs w:val="24"/>
        </w:rPr>
        <w:t>,0</w:t>
      </w:r>
      <w:r w:rsidR="00311E7E">
        <w:rPr>
          <w:bCs/>
          <w:snapToGrid w:val="0"/>
          <w:sz w:val="24"/>
          <w:szCs w:val="24"/>
        </w:rPr>
        <w:t>05,000 GAL.</w:t>
      </w:r>
      <w:r w:rsidR="00311E7E">
        <w:rPr>
          <w:bCs/>
          <w:snapToGrid w:val="0"/>
          <w:sz w:val="24"/>
          <w:szCs w:val="24"/>
        </w:rPr>
        <w:tab/>
      </w:r>
      <w:r w:rsidR="00311E7E">
        <w:rPr>
          <w:bCs/>
          <w:snapToGrid w:val="0"/>
          <w:sz w:val="24"/>
          <w:szCs w:val="24"/>
        </w:rPr>
        <w:tab/>
      </w:r>
      <w:r w:rsidR="00311E7E"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 xml:space="preserve">  </w:t>
      </w:r>
      <w:r w:rsidR="00311E7E">
        <w:rPr>
          <w:bCs/>
          <w:snapToGrid w:val="0"/>
          <w:sz w:val="24"/>
          <w:szCs w:val="24"/>
        </w:rPr>
        <w:t>2,417 HEAD</w:t>
      </w:r>
    </w:p>
    <w:p w:rsidR="00311E7E" w:rsidRDefault="00096D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100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17,000,000</w:t>
      </w:r>
      <w:r w:rsidR="00311E7E">
        <w:rPr>
          <w:bCs/>
          <w:snapToGrid w:val="0"/>
          <w:sz w:val="24"/>
          <w:szCs w:val="24"/>
        </w:rPr>
        <w:t xml:space="preserve"> GAL</w:t>
      </w:r>
      <w:r w:rsidR="00311E7E">
        <w:rPr>
          <w:bCs/>
          <w:snapToGrid w:val="0"/>
          <w:sz w:val="24"/>
          <w:szCs w:val="24"/>
        </w:rPr>
        <w:tab/>
      </w:r>
      <w:r w:rsidR="00311E7E">
        <w:rPr>
          <w:bCs/>
          <w:snapToGrid w:val="0"/>
          <w:sz w:val="24"/>
          <w:szCs w:val="24"/>
        </w:rPr>
        <w:tab/>
      </w:r>
      <w:r w:rsidR="00311E7E"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 xml:space="preserve">  </w:t>
      </w:r>
      <w:r w:rsidR="00311E7E">
        <w:rPr>
          <w:bCs/>
          <w:snapToGrid w:val="0"/>
          <w:sz w:val="24"/>
          <w:szCs w:val="24"/>
        </w:rPr>
        <w:t>3,222 HEAD</w:t>
      </w:r>
    </w:p>
    <w:p w:rsidR="00311E7E" w:rsidRDefault="00096D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150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26,000,000</w:t>
      </w:r>
      <w:r w:rsidR="00311E7E">
        <w:rPr>
          <w:bCs/>
          <w:snapToGrid w:val="0"/>
          <w:sz w:val="24"/>
          <w:szCs w:val="24"/>
        </w:rPr>
        <w:t xml:space="preserve"> GAL.</w:t>
      </w:r>
      <w:r w:rsidR="00311E7E">
        <w:rPr>
          <w:bCs/>
          <w:snapToGrid w:val="0"/>
          <w:sz w:val="24"/>
          <w:szCs w:val="24"/>
        </w:rPr>
        <w:tab/>
      </w:r>
      <w:r w:rsidR="00311E7E">
        <w:rPr>
          <w:bCs/>
          <w:snapToGrid w:val="0"/>
          <w:sz w:val="24"/>
          <w:szCs w:val="24"/>
        </w:rPr>
        <w:tab/>
      </w:r>
      <w:r w:rsidR="00311E7E"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 xml:space="preserve">  </w:t>
      </w:r>
      <w:r w:rsidR="00311E7E">
        <w:rPr>
          <w:bCs/>
          <w:snapToGrid w:val="0"/>
          <w:sz w:val="24"/>
          <w:szCs w:val="24"/>
        </w:rPr>
        <w:t>4,833 HEAD</w:t>
      </w:r>
    </w:p>
    <w:p w:rsidR="00311E7E" w:rsidRDefault="00311E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200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 w:rsidR="00096D7E">
        <w:rPr>
          <w:bCs/>
          <w:snapToGrid w:val="0"/>
          <w:sz w:val="24"/>
          <w:szCs w:val="24"/>
        </w:rPr>
        <w:t>34,800,000 GAL.</w:t>
      </w:r>
      <w:r w:rsidR="00096D7E">
        <w:rPr>
          <w:bCs/>
          <w:snapToGrid w:val="0"/>
          <w:sz w:val="24"/>
          <w:szCs w:val="24"/>
        </w:rPr>
        <w:tab/>
      </w:r>
      <w:r w:rsidR="00096D7E">
        <w:rPr>
          <w:bCs/>
          <w:snapToGrid w:val="0"/>
          <w:sz w:val="24"/>
          <w:szCs w:val="24"/>
        </w:rPr>
        <w:tab/>
      </w:r>
      <w:r w:rsidR="00096D7E">
        <w:rPr>
          <w:bCs/>
          <w:snapToGrid w:val="0"/>
          <w:sz w:val="24"/>
          <w:szCs w:val="24"/>
        </w:rPr>
        <w:tab/>
        <w:t xml:space="preserve">  6,444 HEAD</w:t>
      </w:r>
    </w:p>
    <w:p w:rsidR="00096D7E" w:rsidRDefault="00096D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300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52,200,000 GAL.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 xml:space="preserve">  9,667 HEAD</w:t>
      </w:r>
    </w:p>
    <w:p w:rsidR="00096D7E" w:rsidRPr="00311E7E" w:rsidRDefault="00096D7E" w:rsidP="00311E7E">
      <w:pPr>
        <w:widowControl w:val="0"/>
        <w:outlineLvl w:val="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400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69,600,000 GAL.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12,889 HEAD</w:t>
      </w:r>
    </w:p>
    <w:p w:rsidR="00311E7E" w:rsidRPr="00311E7E" w:rsidRDefault="00311E7E" w:rsidP="00311E7E">
      <w:pPr>
        <w:widowControl w:val="0"/>
        <w:outlineLvl w:val="0"/>
        <w:rPr>
          <w:bCs/>
          <w:snapToGrid w:val="0"/>
          <w:sz w:val="18"/>
          <w:szCs w:val="18"/>
        </w:rPr>
      </w:pPr>
    </w:p>
    <w:p w:rsidR="00CF641F" w:rsidRDefault="00CF641F" w:rsidP="00CF641F">
      <w:pPr>
        <w:widowControl w:val="0"/>
        <w:outlineLvl w:val="0"/>
        <w:rPr>
          <w:bCs/>
          <w:snapToGrid w:val="0"/>
          <w:sz w:val="24"/>
          <w:szCs w:val="24"/>
        </w:rPr>
      </w:pPr>
    </w:p>
    <w:p w:rsidR="00CF641F" w:rsidRPr="00D43E38" w:rsidRDefault="00CF641F" w:rsidP="00CF641F">
      <w:pPr>
        <w:widowControl w:val="0"/>
        <w:jc w:val="center"/>
        <w:outlineLvl w:val="0"/>
        <w:rPr>
          <w:bCs/>
          <w:snapToGrid w:val="0"/>
          <w:sz w:val="24"/>
          <w:szCs w:val="24"/>
        </w:rPr>
      </w:pPr>
    </w:p>
    <w:sectPr w:rsidR="00CF641F" w:rsidRPr="00D43E38" w:rsidSect="007447B2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C6" w:rsidRDefault="006002C6">
      <w:r>
        <w:separator/>
      </w:r>
    </w:p>
  </w:endnote>
  <w:endnote w:type="continuationSeparator" w:id="0">
    <w:p w:rsidR="006002C6" w:rsidRDefault="006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3B" w:rsidRDefault="00FD543B">
    <w:pPr>
      <w:pStyle w:val="Footer"/>
      <w:jc w:val="center"/>
    </w:pPr>
    <w:r>
      <w:t>PROTECT OUR ENVIRONMENT</w:t>
    </w:r>
  </w:p>
  <w:p w:rsidR="00FD543B" w:rsidRDefault="00FD543B">
    <w:pPr>
      <w:pStyle w:val="Footer"/>
      <w:jc w:val="center"/>
    </w:pPr>
    <w:r>
      <w:t>REDUCE*REUSE*RECYCLE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C6" w:rsidRDefault="006002C6">
      <w:r>
        <w:separator/>
      </w:r>
    </w:p>
  </w:footnote>
  <w:footnote w:type="continuationSeparator" w:id="0">
    <w:p w:rsidR="006002C6" w:rsidRDefault="0060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E1A"/>
    <w:multiLevelType w:val="singleLevel"/>
    <w:tmpl w:val="CA46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EC0717"/>
    <w:multiLevelType w:val="singleLevel"/>
    <w:tmpl w:val="38D2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2748C3"/>
    <w:multiLevelType w:val="hybridMultilevel"/>
    <w:tmpl w:val="578A9E60"/>
    <w:lvl w:ilvl="0" w:tplc="66ECE5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166F6"/>
    <w:multiLevelType w:val="singleLevel"/>
    <w:tmpl w:val="94E00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860162"/>
    <w:multiLevelType w:val="hybridMultilevel"/>
    <w:tmpl w:val="EEA026F0"/>
    <w:lvl w:ilvl="0" w:tplc="66ECE5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A1C3E"/>
    <w:multiLevelType w:val="hybridMultilevel"/>
    <w:tmpl w:val="7364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15A"/>
    <w:multiLevelType w:val="hybridMultilevel"/>
    <w:tmpl w:val="50F2B110"/>
    <w:lvl w:ilvl="0" w:tplc="66ECE5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4"/>
    <w:rsid w:val="00073370"/>
    <w:rsid w:val="00074662"/>
    <w:rsid w:val="00080E0F"/>
    <w:rsid w:val="000840E8"/>
    <w:rsid w:val="00096D7E"/>
    <w:rsid w:val="001A21CE"/>
    <w:rsid w:val="002638AA"/>
    <w:rsid w:val="002A4263"/>
    <w:rsid w:val="002C282F"/>
    <w:rsid w:val="002F650E"/>
    <w:rsid w:val="00311E7E"/>
    <w:rsid w:val="00330DA3"/>
    <w:rsid w:val="00334954"/>
    <w:rsid w:val="00364CD9"/>
    <w:rsid w:val="003C1956"/>
    <w:rsid w:val="00416E10"/>
    <w:rsid w:val="00435562"/>
    <w:rsid w:val="0047067D"/>
    <w:rsid w:val="0047461D"/>
    <w:rsid w:val="004B2209"/>
    <w:rsid w:val="005646DC"/>
    <w:rsid w:val="005A3574"/>
    <w:rsid w:val="006002C6"/>
    <w:rsid w:val="0060462C"/>
    <w:rsid w:val="0064183C"/>
    <w:rsid w:val="00676FCC"/>
    <w:rsid w:val="006B0750"/>
    <w:rsid w:val="00702B6D"/>
    <w:rsid w:val="007447A2"/>
    <w:rsid w:val="007447B2"/>
    <w:rsid w:val="0080056E"/>
    <w:rsid w:val="00860C14"/>
    <w:rsid w:val="00863A04"/>
    <w:rsid w:val="00882CE5"/>
    <w:rsid w:val="008D236D"/>
    <w:rsid w:val="0099706B"/>
    <w:rsid w:val="009B19A5"/>
    <w:rsid w:val="009B73EF"/>
    <w:rsid w:val="009E1105"/>
    <w:rsid w:val="00A65CDD"/>
    <w:rsid w:val="00A730F5"/>
    <w:rsid w:val="00AA02F6"/>
    <w:rsid w:val="00AC2CAA"/>
    <w:rsid w:val="00AF0694"/>
    <w:rsid w:val="00B04977"/>
    <w:rsid w:val="00B2405F"/>
    <w:rsid w:val="00BB5487"/>
    <w:rsid w:val="00BE11E3"/>
    <w:rsid w:val="00CD5D26"/>
    <w:rsid w:val="00CD68F7"/>
    <w:rsid w:val="00CF641F"/>
    <w:rsid w:val="00D31567"/>
    <w:rsid w:val="00D42DB4"/>
    <w:rsid w:val="00D43E38"/>
    <w:rsid w:val="00E0159E"/>
    <w:rsid w:val="00E4199C"/>
    <w:rsid w:val="00E6728D"/>
    <w:rsid w:val="00EE3137"/>
    <w:rsid w:val="00EF6B4C"/>
    <w:rsid w:val="00F03288"/>
    <w:rsid w:val="00FD3E63"/>
    <w:rsid w:val="00FD543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B2"/>
  </w:style>
  <w:style w:type="paragraph" w:styleId="Heading1">
    <w:name w:val="heading 1"/>
    <w:basedOn w:val="Normal"/>
    <w:next w:val="Normal"/>
    <w:qFormat/>
    <w:rsid w:val="007447B2"/>
    <w:pPr>
      <w:keepNext/>
      <w:widowControl w:val="0"/>
      <w:jc w:val="both"/>
      <w:outlineLvl w:val="0"/>
    </w:pPr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rsid w:val="007447B2"/>
    <w:pPr>
      <w:keepNext/>
      <w:widowControl w:val="0"/>
      <w:jc w:val="both"/>
      <w:outlineLvl w:val="1"/>
    </w:pPr>
    <w:rPr>
      <w:b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447B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44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7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47B2"/>
    <w:pPr>
      <w:widowControl w:val="0"/>
    </w:pPr>
    <w:rPr>
      <w:snapToGrid w:val="0"/>
      <w:sz w:val="24"/>
      <w:szCs w:val="24"/>
    </w:rPr>
  </w:style>
  <w:style w:type="paragraph" w:styleId="Caption">
    <w:name w:val="caption"/>
    <w:basedOn w:val="Normal"/>
    <w:next w:val="Normal"/>
    <w:qFormat/>
    <w:rsid w:val="007447B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F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6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B2"/>
  </w:style>
  <w:style w:type="paragraph" w:styleId="Heading1">
    <w:name w:val="heading 1"/>
    <w:basedOn w:val="Normal"/>
    <w:next w:val="Normal"/>
    <w:qFormat/>
    <w:rsid w:val="007447B2"/>
    <w:pPr>
      <w:keepNext/>
      <w:widowControl w:val="0"/>
      <w:jc w:val="both"/>
      <w:outlineLvl w:val="0"/>
    </w:pPr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rsid w:val="007447B2"/>
    <w:pPr>
      <w:keepNext/>
      <w:widowControl w:val="0"/>
      <w:jc w:val="both"/>
      <w:outlineLvl w:val="1"/>
    </w:pPr>
    <w:rPr>
      <w:b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447B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44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7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47B2"/>
    <w:pPr>
      <w:widowControl w:val="0"/>
    </w:pPr>
    <w:rPr>
      <w:snapToGrid w:val="0"/>
      <w:sz w:val="24"/>
      <w:szCs w:val="24"/>
    </w:rPr>
  </w:style>
  <w:style w:type="paragraph" w:styleId="Caption">
    <w:name w:val="caption"/>
    <w:basedOn w:val="Normal"/>
    <w:next w:val="Normal"/>
    <w:qFormat/>
    <w:rsid w:val="007447B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F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</vt:lpstr>
    </vt:vector>
  </TitlesOfParts>
  <Company>Micron Electronics,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</dc:title>
  <dc:creator>DAN KRAUS</dc:creator>
  <cp:keywords>service cost environmental line kraus</cp:keywords>
  <dc:description>DAN KRAUS_x000d__________________________________________________________________x000d_We offer complete Environmental Services including, Phase 1 Environmental Audits, Permitting, Environmental Designs, Site Restorations, and Clean-ups._x000d__x000d_6620 Jennie Barker Road _x000d__x000d_We supply complete construction, and design services.  Sincerely,</dc:description>
  <cp:lastModifiedBy>McGrath</cp:lastModifiedBy>
  <cp:revision>2</cp:revision>
  <cp:lastPrinted>2014-09-12T16:07:00Z</cp:lastPrinted>
  <dcterms:created xsi:type="dcterms:W3CDTF">2014-09-23T01:11:00Z</dcterms:created>
  <dcterms:modified xsi:type="dcterms:W3CDTF">2014-09-23T01:11:00Z</dcterms:modified>
</cp:coreProperties>
</file>